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6753" w14:textId="6B0C3AC1" w:rsidR="0019306A" w:rsidRDefault="00E46A96" w:rsidP="00B774F5">
      <w:pPr>
        <w:pStyle w:val="Default"/>
        <w:spacing w:line="276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2D575" wp14:editId="5EB87575">
            <wp:simplePos x="0" y="0"/>
            <wp:positionH relativeFrom="margin">
              <wp:posOffset>-53340</wp:posOffset>
            </wp:positionH>
            <wp:positionV relativeFrom="paragraph">
              <wp:posOffset>-427355</wp:posOffset>
            </wp:positionV>
            <wp:extent cx="824230" cy="746760"/>
            <wp:effectExtent l="0" t="0" r="0" b="0"/>
            <wp:wrapNone/>
            <wp:docPr id="10" name="Imagen 10" descr="Retrouvez ici les différents textes règlementaires relatifs au Coronavirus  pour le secteur travail, emploi et formation professionnelle. - IMFPA  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uvez ici les différents textes règlementaires relatifs au Coronavirus  pour le secteur travail, emploi et formation professionnelle. - IMFPA  Martin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8C3">
        <w:rPr>
          <w:b/>
          <w:noProof/>
          <w:color w:val="0099CC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13684AA" wp14:editId="67662C32">
            <wp:simplePos x="0" y="0"/>
            <wp:positionH relativeFrom="column">
              <wp:posOffset>5183505</wp:posOffset>
            </wp:positionH>
            <wp:positionV relativeFrom="paragraph">
              <wp:posOffset>-198755</wp:posOffset>
            </wp:positionV>
            <wp:extent cx="935355" cy="402027"/>
            <wp:effectExtent l="0" t="0" r="0" b="0"/>
            <wp:wrapNone/>
            <wp:docPr id="30" name="Imagen 30" descr="J:\EXAMEN\ANNETTE MAXIME\CNE\Docs communication\logos\Logo FEI (ancien CIEP)\France_education_international.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EXAMEN\ANNETTE MAXIME\CNE\Docs communication\logos\Logo FEI (ancien CIEP)\France_education_international.a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32422" w14:textId="269D1907" w:rsidR="00F81DBF" w:rsidRPr="00BE6F2D" w:rsidRDefault="00F81DBF" w:rsidP="00B774F5">
      <w:pPr>
        <w:pStyle w:val="Default"/>
        <w:spacing w:line="276" w:lineRule="auto"/>
        <w:jc w:val="center"/>
        <w:rPr>
          <w:b/>
          <w:bCs/>
          <w:sz w:val="20"/>
          <w:szCs w:val="20"/>
          <w:lang w:val="es-ES"/>
        </w:rPr>
      </w:pPr>
      <w:r w:rsidRPr="00BE6F2D">
        <w:rPr>
          <w:b/>
          <w:bCs/>
          <w:lang w:val="es-ES"/>
        </w:rPr>
        <w:t>CERTIFICADO MÉDICO</w:t>
      </w:r>
    </w:p>
    <w:p w14:paraId="249FA32C" w14:textId="77777777" w:rsidR="00F308BD" w:rsidRPr="00404603" w:rsidRDefault="00F308BD" w:rsidP="00F308B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</w:pPr>
    </w:p>
    <w:p w14:paraId="14D00EA8" w14:textId="3BFCC074" w:rsidR="00F308BD" w:rsidRPr="00187C7A" w:rsidRDefault="00F308BD" w:rsidP="006E5030">
      <w:pPr>
        <w:shd w:val="clear" w:color="auto" w:fill="E7E6E6" w:themeFill="background2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  <w:t>Información para el médico</w:t>
      </w:r>
      <w:r w:rsidR="002E5810" w:rsidRPr="00187C7A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  <w:t xml:space="preserve"> sobre </w:t>
      </w:r>
      <w:r w:rsidR="002E5810" w:rsidRPr="00187C7A"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  <w:t>e</w:t>
      </w: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  <w:t>l Diploma de Estudios en Lengua Francesa (DELF) y el Diploma Avanzado de Lengua Francesa (DALF):</w:t>
      </w:r>
    </w:p>
    <w:p w14:paraId="0CCF039F" w14:textId="77777777" w:rsidR="00F308BD" w:rsidRPr="00187C7A" w:rsidRDefault="00F308BD" w:rsidP="006E5030">
      <w:pPr>
        <w:shd w:val="clear" w:color="auto" w:fill="E7E6E6" w:themeFill="background2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Las diferentes versiones del DELF-DALF constan de las siguientes 4 pruebas, cuya duración varía según el nivel del examen:</w:t>
      </w:r>
    </w:p>
    <w:p w14:paraId="7CCAB443" w14:textId="77777777" w:rsidR="00F308BD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Comprensión oral: el candidato escucha documentos y responde a preguntas de opción múltiple o abiertas (20-30 min);</w:t>
      </w:r>
    </w:p>
    <w:p w14:paraId="077275D0" w14:textId="77777777" w:rsidR="00F308BD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Comprensión escrita: el candidato lee documentos y responde a preguntas de opción múltiple o abiertas (30-50 min);</w:t>
      </w:r>
    </w:p>
    <w:p w14:paraId="4D1E6F9F" w14:textId="77777777" w:rsidR="00F308BD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Producción escrita: el candidato redacta uno o más textos que pueden variar de 40 a 700 palabras (30 min-2h30);</w:t>
      </w:r>
    </w:p>
    <w:p w14:paraId="5C005130" w14:textId="29978EEA" w:rsidR="00F81DBF" w:rsidRPr="00187C7A" w:rsidRDefault="00F308BD" w:rsidP="006E5030">
      <w:pPr>
        <w:numPr>
          <w:ilvl w:val="0"/>
          <w:numId w:val="3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>Producción oral: el candidato participa en una prueba oral individual con un jurado de 2 examinadores</w:t>
      </w: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vertAlign w:val="superscript"/>
          <w:lang w:val="es-ES" w:eastAsia="fr-FR"/>
          <w14:ligatures w14:val="none"/>
        </w:rPr>
        <w:t>1</w:t>
      </w:r>
      <w:r w:rsidRPr="00187C7A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val="es-ES" w:eastAsia="fr-FR"/>
          <w14:ligatures w14:val="none"/>
        </w:rPr>
        <w:t xml:space="preserve"> (5-30 min).</w:t>
      </w:r>
    </w:p>
    <w:p w14:paraId="139C33BC" w14:textId="77777777" w:rsidR="002437AB" w:rsidRPr="00404603" w:rsidRDefault="002437AB" w:rsidP="00850CEA">
      <w:pPr>
        <w:shd w:val="clear" w:color="auto" w:fill="FFFFFF"/>
        <w:spacing w:after="0" w:line="288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s-ES" w:eastAsia="fr-FR"/>
          <w14:ligatures w14:val="none"/>
        </w:rPr>
      </w:pPr>
    </w:p>
    <w:p w14:paraId="51AEEA64" w14:textId="30F8CDBE" w:rsidR="00F81DBF" w:rsidRP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Yo, el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la abajo firmante, Dr.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/Dra.……………………………………………………………………………………….</w:t>
      </w:r>
    </w:p>
    <w:p w14:paraId="0DFF3AE2" w14:textId="77777777" w:rsid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0A54F8E" w14:textId="77777777" w:rsidR="002B2B2A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Certifico haber examinado </w:t>
      </w:r>
      <w:r w:rsidR="00BE6F2D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a D./Dña</w:t>
      </w:r>
      <w:r w:rsidR="002B2B2A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</w:t>
      </w:r>
      <w:r w:rsidR="00BE6F2D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……………………………………………………...</w:t>
      </w:r>
      <w:r w:rsidR="002B2B2A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.....................................</w:t>
      </w:r>
      <w:r w:rsidR="002B2B2A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br/>
      </w:r>
    </w:p>
    <w:p w14:paraId="3E62D89E" w14:textId="1A5CDB86" w:rsidR="00F81DBF" w:rsidRP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hoy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, día ……………………………………………………………………………………</w:t>
      </w:r>
      <w:r w:rsidR="00ED7550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</w:t>
      </w:r>
      <w:proofErr w:type="gramStart"/>
      <w:r w:rsidR="00ED7550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…….</w:t>
      </w:r>
      <w:proofErr w:type="gramEnd"/>
      <w:r w:rsidR="00ED7550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</w:t>
      </w:r>
    </w:p>
    <w:p w14:paraId="175F8435" w14:textId="77777777" w:rsid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11CFA84" w14:textId="1382AE25" w:rsid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Constat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o que él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ella presenta un estado de salud crónicamente deficiente o una discapacidad en el sentido del artículo L. 114 del código de acción social y familiar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*</w:t>
      </w:r>
    </w:p>
    <w:p w14:paraId="5B8A3A14" w14:textId="77777777" w:rsidR="00F81DBF" w:rsidRDefault="00F81DBF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058EED5" w14:textId="32DF1F6E" w:rsidR="00F81DBF" w:rsidRPr="003F6A15" w:rsidRDefault="00C20219" w:rsidP="00ED7550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Motivo de la adaptación</w:t>
      </w:r>
      <w:r w:rsidR="00055333" w:rsidRPr="003F6A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="00055333" w:rsidRPr="003F6A1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s-ES" w:eastAsia="fr-FR"/>
          <w14:ligatures w14:val="none"/>
        </w:rPr>
        <w:t>(precise)</w:t>
      </w:r>
      <w:r w:rsidRPr="003F6A1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s-ES" w:eastAsia="fr-FR"/>
          <w14:ligatures w14:val="none"/>
        </w:rPr>
        <w:t>:</w:t>
      </w:r>
    </w:p>
    <w:p w14:paraId="30357069" w14:textId="1E761FAB" w:rsidR="00C20219" w:rsidRPr="003F6A15" w:rsidRDefault="00833F38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Discapacidad motora</w:t>
      </w:r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 …………………………………………………………………………………………</w:t>
      </w:r>
    </w:p>
    <w:p w14:paraId="04F99278" w14:textId="1D8114B7" w:rsidR="00833F38" w:rsidRPr="003F6A15" w:rsidRDefault="007944AB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Discapacidad visual</w:t>
      </w:r>
      <w:proofErr w:type="gramStart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…………………………………………………………………………………………..</w:t>
      </w:r>
    </w:p>
    <w:p w14:paraId="7BFADD01" w14:textId="6FC7CF01" w:rsidR="007944AB" w:rsidRPr="003F6A15" w:rsidRDefault="007944AB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Discapacidad auditiva</w:t>
      </w:r>
      <w:proofErr w:type="gramStart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………………………………………………………………………………………</w:t>
      </w:r>
    </w:p>
    <w:p w14:paraId="31427846" w14:textId="06B3B3BD" w:rsidR="007944AB" w:rsidRPr="003F6A15" w:rsidRDefault="004C6EC1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Discapacidad </w:t>
      </w:r>
      <w:proofErr w:type="gramStart"/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cognitiva</w:t>
      </w:r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………………………………………………………………………………………</w:t>
      </w:r>
    </w:p>
    <w:p w14:paraId="46449B92" w14:textId="1B1E93E5" w:rsidR="004C6EC1" w:rsidRPr="003F6A15" w:rsidRDefault="009F3BD9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Trastorno del aprendizaje (dislexia, d</w:t>
      </w:r>
      <w:r w:rsidR="00210631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isgrafia, disortografía…</w:t>
      </w:r>
      <w:proofErr w:type="gramStart"/>
      <w:r w:rsidR="00210631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)</w:t>
      </w:r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:…</w:t>
      </w:r>
      <w:proofErr w:type="gramEnd"/>
      <w:r w:rsidR="00757CC0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…………………………………………</w:t>
      </w:r>
    </w:p>
    <w:p w14:paraId="722A7C32" w14:textId="5D82D1FF" w:rsidR="00210631" w:rsidRPr="003F6A15" w:rsidRDefault="00BC5F02" w:rsidP="009F3885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Otros:</w:t>
      </w:r>
      <w:r w:rsidR="008C39B9" w:rsidRPr="003F6A15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……………………………………………………………………………………………………………...</w:t>
      </w:r>
    </w:p>
    <w:p w14:paraId="19C482B5" w14:textId="77777777" w:rsid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A37EDBC" w14:textId="254B8BAD" w:rsidR="00F81DBF" w:rsidRDefault="00F81DBF" w:rsidP="00B774F5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solicito que él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ella pueda beneficiarse de adaptaciones en las pruebas para la realización de una evaluación lingüística de francés y recomiendo las siguientes adaptaciones, según las indicaciones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indicadas </w:t>
      </w:r>
      <w:r w:rsidR="00E63C6E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siguientes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:</w:t>
      </w:r>
    </w:p>
    <w:p w14:paraId="69DDC13E" w14:textId="77777777" w:rsidR="00983CE7" w:rsidRPr="00187C7A" w:rsidRDefault="00983CE7" w:rsidP="00187C7A">
      <w:pPr>
        <w:shd w:val="clear" w:color="auto" w:fill="E7E6E6" w:themeFill="background2"/>
        <w:tabs>
          <w:tab w:val="left" w:pos="284"/>
        </w:tabs>
        <w:spacing w:after="0" w:line="288" w:lineRule="auto"/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u w:val="single"/>
          <w:lang w:val="es-ES" w:eastAsia="fr-FR"/>
          <w14:ligatures w14:val="none"/>
        </w:rPr>
        <w:t>Posibilidades de adaptación de las pruebas</w:t>
      </w:r>
    </w:p>
    <w:p w14:paraId="7B4B49AD" w14:textId="77777777" w:rsidR="00983CE7" w:rsidRPr="00187C7A" w:rsidRDefault="00983CE7" w:rsidP="00187C7A">
      <w:pPr>
        <w:shd w:val="clear" w:color="auto" w:fill="E7E6E6" w:themeFill="background2"/>
        <w:tabs>
          <w:tab w:val="left" w:pos="284"/>
        </w:tabs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Los candidatos con discapacidad o con un estado de salud crónicamente deficiente pueden, cuando su estado de salud o discapacidad lo permita, beneficiarse de adaptaciones como las descritas a continuación:</w:t>
      </w:r>
    </w:p>
    <w:p w14:paraId="1256701B" w14:textId="77777777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Para discapacidades visuales parciales o totales: versiones ampliadas del tema, libros en braille, tiempo adicional, herramientas técnicas (lupa, iluminación reforzada, ordenador personal con desactivación de correctores automáticos, etc.);</w:t>
      </w:r>
    </w:p>
    <w:p w14:paraId="191771D6" w14:textId="77777777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Para discapacidades auditivas parciales o totales: realización de la prueba con volumen amplificado, tiempo adicional, herramientas técnicas (prótesis auditivas, auriculares, etc.), recurso a la lectura labial cuando el candidato puede expresarse oralmente;</w:t>
      </w:r>
    </w:p>
    <w:p w14:paraId="3376D0CC" w14:textId="77777777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Para discapacidades motoras o cognitivas: tiempo adicional, herramientas técnicas (herramientas informáticas con desactivación de correctores automáticos, etc.);</w:t>
      </w:r>
    </w:p>
    <w:p w14:paraId="44436DF2" w14:textId="54DBD6B1" w:rsidR="00983CE7" w:rsidRPr="00187C7A" w:rsidRDefault="00983CE7" w:rsidP="00187C7A">
      <w:pPr>
        <w:numPr>
          <w:ilvl w:val="0"/>
          <w:numId w:val="4"/>
        </w:numPr>
        <w:shd w:val="clear" w:color="auto" w:fill="E7E6E6" w:themeFill="background2"/>
        <w:tabs>
          <w:tab w:val="clear" w:pos="720"/>
          <w:tab w:val="left" w:pos="284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187C7A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Ayuda humana: instalación en una sala específica, lectura de las instrucciones en voz alta, transcripción de las respuestas del candidato, pausa del lector de audio, etc.).</w:t>
      </w:r>
    </w:p>
    <w:p w14:paraId="5B32DE82" w14:textId="77777777" w:rsidR="007D56F0" w:rsidRDefault="007D56F0" w:rsidP="004046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F0175A4" w14:textId="3381F3A7" w:rsidR="007D56F0" w:rsidRPr="007374F2" w:rsidRDefault="007374F2" w:rsidP="00B774F5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Adaptaciones r</w:t>
      </w:r>
      <w:r w:rsidR="007D56F0"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ecomenda</w:t>
      </w:r>
      <w:r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das</w:t>
      </w:r>
      <w:r w:rsidR="007D56F0"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por el</w:t>
      </w:r>
      <w:r w:rsidR="007D56F0" w:rsidRPr="00C421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 médico:</w:t>
      </w:r>
    </w:p>
    <w:p w14:paraId="329E7A04" w14:textId="49695341" w:rsidR="00F81DBF" w:rsidRDefault="00F81DBF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6086741C" w14:textId="75AB5859" w:rsidR="00F81DBF" w:rsidRDefault="00F81DBF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80759D3" w14:textId="77777777" w:rsidR="009F3885" w:rsidRDefault="009F3885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0230394" w14:textId="77777777" w:rsidR="007D56F0" w:rsidRDefault="007D56F0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78096D9" w14:textId="77777777" w:rsidR="009F3885" w:rsidRDefault="009F3885" w:rsidP="006931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62186D00" w14:textId="715872E1" w:rsid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lastRenderedPageBreak/>
        <w:t>y/o</w:t>
      </w:r>
    </w:p>
    <w:p w14:paraId="380D8FC5" w14:textId="77777777" w:rsidR="00F81DBF" w:rsidRPr="00F81DBF" w:rsidRDefault="00F81DBF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EA802F7" w14:textId="3A241A5C" w:rsidR="00F81DBF" w:rsidRDefault="00F81DBF" w:rsidP="005807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o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bservo que su estado de salud o discapacidad requiere la </w:t>
      </w:r>
      <w:r w:rsidRPr="007374F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dispensa de una (o varias) prueba(s)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de la </w:t>
      </w:r>
      <w:proofErr w:type="gramStart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evaluación</w:t>
      </w:r>
      <w:r w:rsidR="007374F2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="009D657B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</w:t>
      </w:r>
      <w:proofErr w:type="gramEnd"/>
    </w:p>
    <w:p w14:paraId="68749B25" w14:textId="77777777" w:rsidR="000E6694" w:rsidRDefault="000E6694" w:rsidP="0058073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879B1D1" w14:textId="595FF353" w:rsidR="009D657B" w:rsidRPr="000E6694" w:rsidRDefault="009D657B" w:rsidP="000E6694">
      <w:pPr>
        <w:shd w:val="clear" w:color="auto" w:fill="E7E6E6" w:themeFill="background2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</w:pPr>
      <w:r w:rsidRPr="000E6694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Cuando se necesitan adaptaciones distintas a las mencionadas anteriormente debido al estado de salud crónicamente deficiente o discapacidad de los candidatos, o cuando su estado de salud o discapacidad hace imposible la evaluación lingüística, </w:t>
      </w:r>
      <w:r w:rsidRPr="000E6694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s-ES" w:eastAsia="fr-FR"/>
          <w14:ligatures w14:val="none"/>
        </w:rPr>
        <w:t>los candidatos pueden quedar exentos de una o varias pruebas</w:t>
      </w:r>
      <w:r w:rsidR="002E6121" w:rsidRPr="000E6694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.</w:t>
      </w:r>
      <w:r w:rsidR="007045D2" w:rsidRPr="000E6694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 </w:t>
      </w:r>
      <w:r w:rsidR="007045D2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Una mención </w:t>
      </w:r>
      <w:r w:rsidR="0038125C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específica</w:t>
      </w:r>
      <w:r w:rsidR="004A3B4D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 de dispensa</w:t>
      </w:r>
      <w:r w:rsidR="0038125C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 xml:space="preserve"> aparecerá en el diploma</w:t>
      </w:r>
      <w:r w:rsidR="002210B2" w:rsidRPr="009601AF">
        <w:rPr>
          <w:rFonts w:ascii="Arial" w:eastAsia="Times New Roman" w:hAnsi="Arial" w:cs="Arial"/>
          <w:color w:val="000000"/>
          <w:kern w:val="0"/>
          <w:sz w:val="16"/>
          <w:szCs w:val="16"/>
          <w:lang w:val="es-ES" w:eastAsia="fr-FR"/>
          <w14:ligatures w14:val="none"/>
        </w:rPr>
        <w:t>.</w:t>
      </w:r>
      <w:r w:rsidRPr="000E6694">
        <w:rPr>
          <w:rFonts w:ascii="Arial" w:eastAsia="Times New Roman" w:hAnsi="Arial" w:cs="Arial"/>
          <w:vanish/>
          <w:kern w:val="0"/>
          <w:sz w:val="16"/>
          <w:szCs w:val="16"/>
          <w:lang w:val="es-ES" w:eastAsia="fr-FR"/>
          <w14:ligatures w14:val="none"/>
        </w:rPr>
        <w:t>Haut du formulaire</w:t>
      </w:r>
    </w:p>
    <w:p w14:paraId="1B55094E" w14:textId="77777777" w:rsidR="00BD2B9C" w:rsidRDefault="00BD2B9C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723FCC6" w14:textId="5F39862F" w:rsidR="009D657B" w:rsidRDefault="00F50502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9601A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El candidato </w:t>
      </w:r>
      <w:r w:rsidRPr="009601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no p</w:t>
      </w:r>
      <w:r w:rsidR="007374F2" w:rsidRPr="009601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 xml:space="preserve">uede </w:t>
      </w:r>
      <w:r w:rsidRPr="009601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realizar</w:t>
      </w:r>
      <w:r w:rsidR="00BD2B9C" w:rsidRPr="009601A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la parte </w:t>
      </w:r>
      <w:proofErr w:type="gramStart"/>
      <w:r w:rsidR="00BD2B9C" w:rsidRPr="009601A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de :</w:t>
      </w:r>
      <w:proofErr w:type="gramEnd"/>
    </w:p>
    <w:p w14:paraId="61B67775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F77A303" w14:textId="18ACADB8" w:rsidR="00E46A96" w:rsidRDefault="00E46A96" w:rsidP="008C074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Comprensión oral</w:t>
      </w:r>
    </w:p>
    <w:p w14:paraId="34765EF7" w14:textId="647C1B27" w:rsidR="00E46A96" w:rsidRDefault="00E46A96" w:rsidP="008C074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Comprensión escrita</w:t>
      </w:r>
    </w:p>
    <w:p w14:paraId="3C25E992" w14:textId="65726F8E" w:rsidR="00E46A96" w:rsidRDefault="00E46A96" w:rsidP="008C0743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Producción escrita</w:t>
      </w:r>
    </w:p>
    <w:p w14:paraId="157E5697" w14:textId="7E7F8560" w:rsidR="00E46A96" w:rsidRDefault="00E46A96" w:rsidP="008C0743">
      <w:pPr>
        <w:shd w:val="clear" w:color="auto" w:fill="FFFFFF"/>
        <w:spacing w:after="0" w:line="276" w:lineRule="auto"/>
        <w:ind w:left="-142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Producción oral</w:t>
      </w:r>
    </w:p>
    <w:p w14:paraId="2F5B18D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829A4D2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4789D41" w14:textId="7799641E" w:rsidR="00E46A96" w:rsidRPr="00F81DBF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Hecho en …………………….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  <w:t>A ……………… / ………</w:t>
      </w:r>
      <w:r w:rsidR="002B4C7B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 / …………..</w:t>
      </w:r>
    </w:p>
    <w:p w14:paraId="2E868404" w14:textId="6B637D43" w:rsidR="00F81DBF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 </w:t>
      </w:r>
    </w:p>
    <w:p w14:paraId="22F9545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C050D20" w14:textId="2FA9F35E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Sello y firma del médico</w:t>
      </w:r>
    </w:p>
    <w:p w14:paraId="5EE2832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6D82EC5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0865A5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4BEB4BD" w14:textId="77777777" w:rsidR="00846CDE" w:rsidRDefault="00846CDE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7CBDE32" w14:textId="77777777" w:rsidR="00846CDE" w:rsidRDefault="00846CDE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3C2EC9A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0B2074E" w14:textId="77777777" w:rsidR="00E32B47" w:rsidRPr="00F81DBF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9834F76" w14:textId="77777777" w:rsidR="00F81DBF" w:rsidRPr="00E46A96" w:rsidRDefault="00F81DBF" w:rsidP="00B774F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Este certificado se redacta a solicitud del paciente y se entrega en mano.</w:t>
      </w:r>
    </w:p>
    <w:p w14:paraId="343C5516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471B24B" w14:textId="77777777" w:rsidR="00E46A96" w:rsidRDefault="00E46A96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C595891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1540775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3476C7E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30EB15E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37D32A3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138D563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A7B4DE3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614B8FF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EF11668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401AA51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CCBD96B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4236872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22D210D" w14:textId="77777777" w:rsidR="00E32B47" w:rsidRDefault="00E32B47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6696258" w14:textId="77777777" w:rsidR="008C39B9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AC33EBD" w14:textId="77777777" w:rsidR="008C39B9" w:rsidRPr="00F81DBF" w:rsidRDefault="008C39B9" w:rsidP="00B774F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D8C630B" w14:textId="09D88F99" w:rsidR="00F81DBF" w:rsidRPr="00F81DBF" w:rsidRDefault="00E46A96" w:rsidP="00B774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*</w:t>
      </w:r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Artículo L.114 del código de acción social y familiar: "Constituye una discapacidad, en el sentido de esta ley, cualquier limitación de actividad o restricción de participación en la vida social sufrida en su entorno por una persona</w:t>
      </w: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,</w:t>
      </w:r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 xml:space="preserve"> debido a una alteración sustancial, duradera o permanente de una o varias funciones físicas, sensoriales, mentales, cognitivas o psíquicas, o de una discapacidad múltiple o de un trastorno de salud incapacitante."</w:t>
      </w:r>
    </w:p>
    <w:p w14:paraId="5AF9C8B3" w14:textId="77777777" w:rsidR="00C841E7" w:rsidRDefault="00C841E7" w:rsidP="00B774F5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6F40E824" w14:textId="6716601E" w:rsidR="00C841E7" w:rsidRPr="00C841E7" w:rsidRDefault="00C841E7" w:rsidP="00B774F5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</w:p>
    <w:p w14:paraId="7116CC00" w14:textId="4C9C8F95" w:rsidR="00F81DBF" w:rsidRPr="00C841E7" w:rsidRDefault="00C841E7" w:rsidP="00B774F5">
      <w:pPr>
        <w:pStyle w:val="Default"/>
        <w:spacing w:line="276" w:lineRule="auto"/>
        <w:rPr>
          <w:sz w:val="18"/>
          <w:szCs w:val="18"/>
          <w:lang w:val="es-ES"/>
        </w:rPr>
      </w:pPr>
      <w:r w:rsidRPr="00C841E7">
        <w:rPr>
          <w:sz w:val="18"/>
          <w:szCs w:val="18"/>
          <w:vertAlign w:val="superscript"/>
          <w:lang w:val="es-ES"/>
        </w:rPr>
        <w:t>1.</w:t>
      </w:r>
      <w:r w:rsidRPr="00C841E7">
        <w:rPr>
          <w:sz w:val="18"/>
          <w:szCs w:val="18"/>
          <w:lang w:val="es-ES"/>
        </w:rPr>
        <w:t xml:space="preserve"> Sin perjuicio de los procedimientos que rigen la realización de un examen de idioma</w:t>
      </w:r>
    </w:p>
    <w:sectPr w:rsidR="00F81DBF" w:rsidRPr="00C841E7" w:rsidSect="002B4C7B">
      <w:footerReference w:type="default" r:id="rId11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4E15" w14:textId="77777777" w:rsidR="003D75DF" w:rsidRDefault="003D75DF" w:rsidP="002B4C7B">
      <w:pPr>
        <w:spacing w:after="0" w:line="240" w:lineRule="auto"/>
      </w:pPr>
      <w:r>
        <w:separator/>
      </w:r>
    </w:p>
  </w:endnote>
  <w:endnote w:type="continuationSeparator" w:id="0">
    <w:p w14:paraId="4A461A17" w14:textId="77777777" w:rsidR="003D75DF" w:rsidRDefault="003D75DF" w:rsidP="002B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25EB" w14:textId="3F2CEE2A" w:rsidR="002B4C7B" w:rsidRPr="002B4C7B" w:rsidRDefault="002B4C7B">
    <w:pPr>
      <w:pStyle w:val="Piedepgina"/>
      <w:rPr>
        <w:noProof/>
        <w:sz w:val="18"/>
        <w:szCs w:val="18"/>
      </w:rPr>
    </w:pPr>
    <w:r w:rsidRPr="002B4C7B">
      <w:rPr>
        <w:sz w:val="18"/>
        <w:szCs w:val="18"/>
      </w:rPr>
      <w:t>Département évaluation et certifications</w:t>
    </w:r>
    <w:r w:rsidRPr="002B4C7B">
      <w:rPr>
        <w:sz w:val="18"/>
        <w:szCs w:val="18"/>
      </w:rPr>
      <w:tab/>
    </w:r>
    <w:r w:rsidRPr="002B4C7B">
      <w:rPr>
        <w:sz w:val="18"/>
        <w:szCs w:val="18"/>
      </w:rPr>
      <w:tab/>
    </w:r>
    <w:hyperlink r:id="rId1" w:history="1">
      <w:r w:rsidRPr="002B4C7B">
        <w:rPr>
          <w:rStyle w:val="Hipervnculo"/>
          <w:noProof/>
          <w:sz w:val="18"/>
          <w:szCs w:val="18"/>
        </w:rPr>
        <w:t>delfdalf@france-education-international.fr</w:t>
      </w:r>
    </w:hyperlink>
  </w:p>
  <w:p w14:paraId="6F4CE155" w14:textId="77777777" w:rsidR="002B4C7B" w:rsidRDefault="002B4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9955" w14:textId="77777777" w:rsidR="003D75DF" w:rsidRDefault="003D75DF" w:rsidP="002B4C7B">
      <w:pPr>
        <w:spacing w:after="0" w:line="240" w:lineRule="auto"/>
      </w:pPr>
      <w:r>
        <w:separator/>
      </w:r>
    </w:p>
  </w:footnote>
  <w:footnote w:type="continuationSeparator" w:id="0">
    <w:p w14:paraId="3AE808B0" w14:textId="77777777" w:rsidR="003D75DF" w:rsidRDefault="003D75DF" w:rsidP="002B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5F5"/>
    <w:multiLevelType w:val="hybridMultilevel"/>
    <w:tmpl w:val="484C0E6A"/>
    <w:lvl w:ilvl="0" w:tplc="7C509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FB0"/>
    <w:multiLevelType w:val="multilevel"/>
    <w:tmpl w:val="157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F7036"/>
    <w:multiLevelType w:val="hybridMultilevel"/>
    <w:tmpl w:val="A3DE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BD0"/>
    <w:multiLevelType w:val="hybridMultilevel"/>
    <w:tmpl w:val="82F0D2A8"/>
    <w:lvl w:ilvl="0" w:tplc="6C8219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7DFF"/>
    <w:multiLevelType w:val="hybridMultilevel"/>
    <w:tmpl w:val="F4BE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7401"/>
    <w:multiLevelType w:val="multilevel"/>
    <w:tmpl w:val="5C8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DF0621"/>
    <w:multiLevelType w:val="hybridMultilevel"/>
    <w:tmpl w:val="909E7976"/>
    <w:lvl w:ilvl="0" w:tplc="4808BC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E54C2"/>
    <w:multiLevelType w:val="hybridMultilevel"/>
    <w:tmpl w:val="4044EE5A"/>
    <w:lvl w:ilvl="0" w:tplc="0896C6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7592">
    <w:abstractNumId w:val="4"/>
  </w:num>
  <w:num w:numId="2" w16cid:durableId="1660573950">
    <w:abstractNumId w:val="0"/>
  </w:num>
  <w:num w:numId="3" w16cid:durableId="2058820596">
    <w:abstractNumId w:val="5"/>
  </w:num>
  <w:num w:numId="4" w16cid:durableId="623080246">
    <w:abstractNumId w:val="1"/>
  </w:num>
  <w:num w:numId="5" w16cid:durableId="1969898434">
    <w:abstractNumId w:val="6"/>
  </w:num>
  <w:num w:numId="6" w16cid:durableId="583608090">
    <w:abstractNumId w:val="2"/>
  </w:num>
  <w:num w:numId="7" w16cid:durableId="275448758">
    <w:abstractNumId w:val="7"/>
  </w:num>
  <w:num w:numId="8" w16cid:durableId="79432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6A"/>
    <w:rsid w:val="00055333"/>
    <w:rsid w:val="000E6694"/>
    <w:rsid w:val="000E6712"/>
    <w:rsid w:val="00127716"/>
    <w:rsid w:val="00187C7A"/>
    <w:rsid w:val="0019306A"/>
    <w:rsid w:val="001A0FD1"/>
    <w:rsid w:val="00210631"/>
    <w:rsid w:val="002210B2"/>
    <w:rsid w:val="002437AB"/>
    <w:rsid w:val="002B2B2A"/>
    <w:rsid w:val="002B4C7B"/>
    <w:rsid w:val="002E5810"/>
    <w:rsid w:val="002E6121"/>
    <w:rsid w:val="0038125C"/>
    <w:rsid w:val="003D75DF"/>
    <w:rsid w:val="003F6A15"/>
    <w:rsid w:val="00404603"/>
    <w:rsid w:val="004A3B4D"/>
    <w:rsid w:val="004C6EC1"/>
    <w:rsid w:val="00511A40"/>
    <w:rsid w:val="00580738"/>
    <w:rsid w:val="006134C6"/>
    <w:rsid w:val="00616A5D"/>
    <w:rsid w:val="006931CA"/>
    <w:rsid w:val="006D0B9B"/>
    <w:rsid w:val="006E5030"/>
    <w:rsid w:val="007045D2"/>
    <w:rsid w:val="007374F2"/>
    <w:rsid w:val="00757CC0"/>
    <w:rsid w:val="007944AB"/>
    <w:rsid w:val="007D56F0"/>
    <w:rsid w:val="00833F38"/>
    <w:rsid w:val="00846CDE"/>
    <w:rsid w:val="00850CEA"/>
    <w:rsid w:val="008C0743"/>
    <w:rsid w:val="008C39B9"/>
    <w:rsid w:val="009601AF"/>
    <w:rsid w:val="00983CE7"/>
    <w:rsid w:val="009D657B"/>
    <w:rsid w:val="009F3885"/>
    <w:rsid w:val="009F3BD9"/>
    <w:rsid w:val="00B774F5"/>
    <w:rsid w:val="00BC5F02"/>
    <w:rsid w:val="00BD2B9C"/>
    <w:rsid w:val="00BE6F2D"/>
    <w:rsid w:val="00C20219"/>
    <w:rsid w:val="00C42116"/>
    <w:rsid w:val="00C65D4C"/>
    <w:rsid w:val="00C841E7"/>
    <w:rsid w:val="00D341A7"/>
    <w:rsid w:val="00E32B47"/>
    <w:rsid w:val="00E46A96"/>
    <w:rsid w:val="00E63C6E"/>
    <w:rsid w:val="00EC5867"/>
    <w:rsid w:val="00ED7550"/>
    <w:rsid w:val="00F308BD"/>
    <w:rsid w:val="00F355C2"/>
    <w:rsid w:val="00F50502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FD65"/>
  <w15:chartTrackingRefBased/>
  <w15:docId w15:val="{51E2AF86-0185-47D7-88DE-8DFD518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3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1D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1DBF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Prrafodelista">
    <w:name w:val="List Paragraph"/>
    <w:basedOn w:val="Normal"/>
    <w:uiPriority w:val="34"/>
    <w:qFormat/>
    <w:rsid w:val="00F81D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C7B"/>
  </w:style>
  <w:style w:type="paragraph" w:styleId="Piedepgina">
    <w:name w:val="footer"/>
    <w:basedOn w:val="Normal"/>
    <w:link w:val="PiedepginaCar"/>
    <w:uiPriority w:val="99"/>
    <w:unhideWhenUsed/>
    <w:rsid w:val="002B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C7B"/>
  </w:style>
  <w:style w:type="character" w:styleId="Hipervnculo">
    <w:name w:val="Hyperlink"/>
    <w:basedOn w:val="Fuentedeprrafopredeter"/>
    <w:uiPriority w:val="99"/>
    <w:unhideWhenUsed/>
    <w:rsid w:val="002B4C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28771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3586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5214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83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1134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44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52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524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153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707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fdalf@france-education-international.f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C88C9F54005C4F988180339FEECD31" ma:contentTypeVersion="13" ma:contentTypeDescription="Crear nuevo documento." ma:contentTypeScope="" ma:versionID="2c06c2576832c939e93cfa860d2e8be2">
  <xsd:schema xmlns:xsd="http://www.w3.org/2001/XMLSchema" xmlns:xs="http://www.w3.org/2001/XMLSchema" xmlns:p="http://schemas.microsoft.com/office/2006/metadata/properties" xmlns:ns2="53794898-5f2b-40c2-8023-aaab18ab55de" xmlns:ns3="857ac3e9-8fc3-475a-9ebb-27574cd41b5d" targetNamespace="http://schemas.microsoft.com/office/2006/metadata/properties" ma:root="true" ma:fieldsID="60f713324e8d52ba247009d17f60bc5a" ns2:_="" ns3:_="">
    <xsd:import namespace="53794898-5f2b-40c2-8023-aaab18ab55de"/>
    <xsd:import namespace="857ac3e9-8fc3-475a-9ebb-27574cd41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94898-5f2b-40c2-8023-aaab18ab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0944b68-e36c-4e6b-848c-153e694e8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ac3e9-8fc3-475a-9ebb-27574cd41b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a392b2-6035-4300-b942-8f3b08564d2d}" ma:internalName="TaxCatchAll" ma:showField="CatchAllData" ma:web="857ac3e9-8fc3-475a-9ebb-27574cd41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20246-8CB8-4475-8EEF-F95E2847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94898-5f2b-40c2-8023-aaab18ab55de"/>
    <ds:schemaRef ds:uri="857ac3e9-8fc3-475a-9ebb-27574cd41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22CF1-F154-4831-8C80-258134487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Maxime</dc:creator>
  <cp:keywords/>
  <dc:description/>
  <cp:lastModifiedBy>Vincent Counil</cp:lastModifiedBy>
  <cp:revision>50</cp:revision>
  <dcterms:created xsi:type="dcterms:W3CDTF">2024-02-22T10:40:00Z</dcterms:created>
  <dcterms:modified xsi:type="dcterms:W3CDTF">2025-02-17T10:08:00Z</dcterms:modified>
</cp:coreProperties>
</file>